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A" w:rsidRDefault="008B795A" w:rsidP="008B795A">
      <w:pPr>
        <w:spacing w:line="480" w:lineRule="atLeast"/>
      </w:pPr>
      <w:r>
        <w:t>Name _________________________</w:t>
      </w:r>
      <w:r>
        <w:tab/>
      </w:r>
      <w:r>
        <w:tab/>
      </w:r>
      <w:r>
        <w:tab/>
      </w:r>
      <w:r>
        <w:tab/>
        <w:t>Date ___________</w:t>
      </w:r>
    </w:p>
    <w:p w:rsidR="008B795A" w:rsidRDefault="008B795A" w:rsidP="008B795A">
      <w:pPr>
        <w:spacing w:line="480" w:lineRule="atLeast"/>
      </w:pPr>
      <w:r>
        <w:t>Micros</w:t>
      </w:r>
      <w:r w:rsidR="00375AEF">
        <w:t>oft Office 2013: Excel Chapter 10</w:t>
      </w:r>
      <w:r>
        <w:t xml:space="preserve"> – True/False</w:t>
      </w:r>
    </w:p>
    <w:p w:rsidR="008B795A" w:rsidRDefault="008B795A" w:rsidP="008B795A">
      <w:pPr>
        <w:spacing w:line="480" w:lineRule="atLeast"/>
      </w:pPr>
      <w:r>
        <w:t>Instructions: Circle T if the statement is true or F if the statement is false.</w:t>
      </w: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640D">
        <w:rPr>
          <w:sz w:val="24"/>
          <w:szCs w:val="24"/>
        </w:rPr>
        <w:t xml:space="preserve">1. </w:t>
      </w:r>
      <w:r w:rsidR="00375AEF" w:rsidRPr="00375AEF">
        <w:rPr>
          <w:sz w:val="24"/>
          <w:szCs w:val="24"/>
        </w:rPr>
        <w:t>The process of writing a procedure is called desk checking.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640D">
        <w:rPr>
          <w:sz w:val="24"/>
          <w:szCs w:val="24"/>
        </w:rPr>
        <w:t xml:space="preserve">2. </w:t>
      </w:r>
      <w:r w:rsidR="00375AEF" w:rsidRPr="00375AEF">
        <w:rPr>
          <w:sz w:val="24"/>
          <w:szCs w:val="24"/>
        </w:rPr>
        <w:t>Passwords in Excel can contain, in any combination, letters, numbers, spaces, and symbols</w:t>
      </w:r>
      <w:r w:rsidR="00375AEF">
        <w:rPr>
          <w:sz w:val="24"/>
          <w:szCs w:val="24"/>
        </w:rPr>
        <w:t>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5AEF" w:rsidRPr="00375AEF">
        <w:rPr>
          <w:sz w:val="24"/>
          <w:szCs w:val="24"/>
        </w:rPr>
        <w:t>Cells must be locked and the worksheet protected to restrict what users can do to cell contents.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5AEF" w:rsidRPr="00375AEF">
        <w:rPr>
          <w:sz w:val="24"/>
          <w:szCs w:val="24"/>
        </w:rPr>
        <w:t>The DEVELOPER tab on the ribbon includes commands used to work with macros.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5AEF" w:rsidRPr="00375AEF">
        <w:rPr>
          <w:sz w:val="24"/>
          <w:szCs w:val="24"/>
        </w:rPr>
        <w:t>A macro name can be up to 255 characters long; it can contain numbers, letters, and underscores, but it cannot contain spaces or other punctuation.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5AEF" w:rsidRPr="00375AEF">
        <w:rPr>
          <w:sz w:val="24"/>
          <w:szCs w:val="24"/>
        </w:rPr>
        <w:t xml:space="preserve">In the Record Macro dialog box, you can select the location to store the macro in the ‘Store macro in’ box. If you want a macro to be available to use in any workbook whenever you use Microsoft Excel, select </w:t>
      </w:r>
      <w:r w:rsidR="00375AEF">
        <w:rPr>
          <w:sz w:val="24"/>
          <w:szCs w:val="24"/>
        </w:rPr>
        <w:t>My Macros</w:t>
      </w:r>
      <w:r w:rsidR="00375AEF" w:rsidRPr="00375AEF">
        <w:rPr>
          <w:sz w:val="24"/>
          <w:szCs w:val="24"/>
        </w:rPr>
        <w:t xml:space="preserve"> in the Store macro in list.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75AEF" w:rsidRPr="00375AEF">
        <w:rPr>
          <w:sz w:val="24"/>
          <w:szCs w:val="24"/>
        </w:rPr>
        <w:t>Excel’s existing shortcut keys take precedence over macro shortcut keys.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0E2A13" w:rsidRPr="000E2A13" w:rsidRDefault="00921079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375AEF" w:rsidRPr="00375AEF">
        <w:rPr>
          <w:sz w:val="24"/>
          <w:szCs w:val="24"/>
        </w:rPr>
        <w:t xml:space="preserve">By default, the macro security level is set to </w:t>
      </w:r>
      <w:proofErr w:type="gramStart"/>
      <w:r w:rsidR="00375AEF" w:rsidRPr="00375AEF">
        <w:rPr>
          <w:sz w:val="24"/>
          <w:szCs w:val="24"/>
        </w:rPr>
        <w:t>Enable</w:t>
      </w:r>
      <w:proofErr w:type="gramEnd"/>
      <w:r w:rsidR="00375AEF" w:rsidRPr="00375AEF">
        <w:rPr>
          <w:sz w:val="24"/>
          <w:szCs w:val="24"/>
        </w:rPr>
        <w:t xml:space="preserve"> all macros.</w:t>
      </w:r>
    </w:p>
    <w:p w:rsidR="008B795A" w:rsidRDefault="008B795A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921079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1640D">
        <w:rPr>
          <w:sz w:val="24"/>
          <w:szCs w:val="24"/>
        </w:rPr>
        <w:t xml:space="preserve">. </w:t>
      </w:r>
      <w:r w:rsidR="00375AEF">
        <w:rPr>
          <w:sz w:val="24"/>
          <w:szCs w:val="24"/>
        </w:rPr>
        <w:t>In VBA code, comments begin with an asterisk.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921079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A1640D">
        <w:rPr>
          <w:sz w:val="24"/>
          <w:szCs w:val="24"/>
        </w:rPr>
        <w:t xml:space="preserve">. </w:t>
      </w:r>
      <w:r w:rsidR="00375AEF" w:rsidRPr="00375AEF">
        <w:rPr>
          <w:sz w:val="24"/>
          <w:szCs w:val="24"/>
        </w:rPr>
        <w:t>You can obtain a digital certificate from a commercial certificate authority, from your network administrator, or you can create a digital signature yourself.</w:t>
      </w:r>
      <w:bookmarkStart w:id="0" w:name="_GoBack"/>
      <w:bookmarkEnd w:id="0"/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9A5358" w:rsidRPr="00E17767" w:rsidRDefault="009A5358" w:rsidP="008136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A5358" w:rsidRPr="00E17767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5736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characterSpacingControl w:val="doNotCompress"/>
  <w:compat/>
  <w:rsids>
    <w:rsidRoot w:val="00ED2F5D"/>
    <w:rsid w:val="00012C66"/>
    <w:rsid w:val="000142F1"/>
    <w:rsid w:val="000A3592"/>
    <w:rsid w:val="000A68CA"/>
    <w:rsid w:val="000E2A13"/>
    <w:rsid w:val="00110D5D"/>
    <w:rsid w:val="001224DE"/>
    <w:rsid w:val="00127A09"/>
    <w:rsid w:val="00163C0D"/>
    <w:rsid w:val="001A69C1"/>
    <w:rsid w:val="001F10A2"/>
    <w:rsid w:val="00215D30"/>
    <w:rsid w:val="00244C8F"/>
    <w:rsid w:val="002532FD"/>
    <w:rsid w:val="00375AEF"/>
    <w:rsid w:val="004021A6"/>
    <w:rsid w:val="004028AC"/>
    <w:rsid w:val="0044626B"/>
    <w:rsid w:val="00485055"/>
    <w:rsid w:val="00492A0F"/>
    <w:rsid w:val="0049678C"/>
    <w:rsid w:val="004D3954"/>
    <w:rsid w:val="004F6369"/>
    <w:rsid w:val="005107C4"/>
    <w:rsid w:val="005A2095"/>
    <w:rsid w:val="005A36AB"/>
    <w:rsid w:val="005A74E5"/>
    <w:rsid w:val="005E2FDD"/>
    <w:rsid w:val="0065071C"/>
    <w:rsid w:val="00660914"/>
    <w:rsid w:val="00686569"/>
    <w:rsid w:val="006C4573"/>
    <w:rsid w:val="007072B3"/>
    <w:rsid w:val="00752A5F"/>
    <w:rsid w:val="0081368D"/>
    <w:rsid w:val="00845D24"/>
    <w:rsid w:val="0085357D"/>
    <w:rsid w:val="00861E59"/>
    <w:rsid w:val="008764D0"/>
    <w:rsid w:val="00892329"/>
    <w:rsid w:val="008A4E41"/>
    <w:rsid w:val="008B795A"/>
    <w:rsid w:val="008D0C84"/>
    <w:rsid w:val="008F379D"/>
    <w:rsid w:val="00921079"/>
    <w:rsid w:val="009518B2"/>
    <w:rsid w:val="009A5358"/>
    <w:rsid w:val="009C3221"/>
    <w:rsid w:val="009D18A8"/>
    <w:rsid w:val="009F0128"/>
    <w:rsid w:val="00A1640D"/>
    <w:rsid w:val="00A56BEC"/>
    <w:rsid w:val="00A87B0A"/>
    <w:rsid w:val="00A9670E"/>
    <w:rsid w:val="00AC6220"/>
    <w:rsid w:val="00AF3831"/>
    <w:rsid w:val="00B2574A"/>
    <w:rsid w:val="00B27247"/>
    <w:rsid w:val="00BF5B0E"/>
    <w:rsid w:val="00C11263"/>
    <w:rsid w:val="00C15062"/>
    <w:rsid w:val="00CA6DA0"/>
    <w:rsid w:val="00CC3C9F"/>
    <w:rsid w:val="00D40821"/>
    <w:rsid w:val="00D56E06"/>
    <w:rsid w:val="00D61F5E"/>
    <w:rsid w:val="00D71618"/>
    <w:rsid w:val="00D83090"/>
    <w:rsid w:val="00DB0F57"/>
    <w:rsid w:val="00DD7627"/>
    <w:rsid w:val="00E04B55"/>
    <w:rsid w:val="00E17767"/>
    <w:rsid w:val="00E341CA"/>
    <w:rsid w:val="00E75EA9"/>
    <w:rsid w:val="00EA5087"/>
    <w:rsid w:val="00ED2F5D"/>
    <w:rsid w:val="00F14521"/>
    <w:rsid w:val="00F55365"/>
    <w:rsid w:val="00F92464"/>
    <w:rsid w:val="00FA33B7"/>
    <w:rsid w:val="00FC6EF5"/>
    <w:rsid w:val="00FD4BCC"/>
    <w:rsid w:val="00FD6675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8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1103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2013-12-01T18:33:00Z</dcterms:created>
  <dcterms:modified xsi:type="dcterms:W3CDTF">2013-12-01T18:33:00Z</dcterms:modified>
</cp:coreProperties>
</file>